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7547" w14:textId="76E90548" w:rsidR="00544347" w:rsidRDefault="009043D2">
      <w:pPr>
        <w:rPr>
          <w:rFonts w:ascii="Times" w:hAnsi="Times" w:cs="Times"/>
          <w:b/>
          <w:bCs/>
          <w:sz w:val="24"/>
        </w:rPr>
      </w:pPr>
      <w:r w:rsidRPr="005F2B05">
        <w:rPr>
          <w:rFonts w:ascii="Times" w:hAnsi="Times" w:cs="Times"/>
          <w:b/>
          <w:bCs/>
          <w:sz w:val="24"/>
        </w:rPr>
        <w:t xml:space="preserve">Spectrum Counseling’s Usual and Customary Rates for </w:t>
      </w:r>
      <w:r w:rsidR="005F2B05">
        <w:rPr>
          <w:rFonts w:ascii="Times" w:hAnsi="Times" w:cs="Times"/>
          <w:b/>
          <w:bCs/>
          <w:sz w:val="24"/>
        </w:rPr>
        <w:t>Services</w:t>
      </w:r>
    </w:p>
    <w:p w14:paraId="5A1FB824" w14:textId="77777777" w:rsidR="005F2B05" w:rsidRPr="005F2B05" w:rsidRDefault="005F2B05">
      <w:pPr>
        <w:rPr>
          <w:rFonts w:ascii="Times" w:hAnsi="Times" w:cs="Times"/>
          <w:b/>
          <w:bCs/>
          <w:sz w:val="24"/>
        </w:rPr>
      </w:pPr>
    </w:p>
    <w:p w14:paraId="39F295E2" w14:textId="77964B46" w:rsidR="005D6557" w:rsidRDefault="005D6557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Sliding scale is available if client is not using insurance</w:t>
      </w:r>
      <w:r w:rsidR="005F2B05">
        <w:rPr>
          <w:rFonts w:ascii="Times" w:hAnsi="Times" w:cs="Times"/>
          <w:sz w:val="24"/>
        </w:rPr>
        <w:t xml:space="preserve"> and is in financial hardship</w:t>
      </w:r>
    </w:p>
    <w:p w14:paraId="59FDE6BA" w14:textId="77777777" w:rsidR="005F2B05" w:rsidRDefault="005F2B05">
      <w:pPr>
        <w:rPr>
          <w:rFonts w:ascii="Times" w:hAnsi="Times" w:cs="Times"/>
          <w:sz w:val="24"/>
        </w:rPr>
      </w:pPr>
    </w:p>
    <w:p w14:paraId="7C894A7A" w14:textId="77777777" w:rsidR="005F2B05" w:rsidRDefault="005F2B05" w:rsidP="005F2B05">
      <w:r>
        <w:rPr>
          <w:rFonts w:ascii="Times" w:hAnsi="Times" w:cs="Times"/>
          <w:sz w:val="24"/>
        </w:rPr>
        <w:t>90837-60 min appointment</w:t>
      </w:r>
    </w:p>
    <w:p w14:paraId="39FB3384" w14:textId="74F418E8" w:rsidR="005F2B05" w:rsidRDefault="005F2B05" w:rsidP="005F2B05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$120</w:t>
      </w:r>
    </w:p>
    <w:p w14:paraId="6898F468" w14:textId="77777777" w:rsidR="00544347" w:rsidRDefault="00544347"/>
    <w:p w14:paraId="4EE51618" w14:textId="1EAF6DE6" w:rsidR="00544347" w:rsidRDefault="008325CF">
      <w:r>
        <w:rPr>
          <w:rFonts w:ascii="Times" w:hAnsi="Times" w:cs="Times"/>
          <w:sz w:val="24"/>
        </w:rPr>
        <w:t>90791-Diagnostic eval</w:t>
      </w:r>
      <w:r w:rsidR="005F2B05">
        <w:rPr>
          <w:rFonts w:ascii="Times" w:hAnsi="Times" w:cs="Times"/>
          <w:sz w:val="24"/>
        </w:rPr>
        <w:t>uation (done in the 1</w:t>
      </w:r>
      <w:r w:rsidR="005F2B05" w:rsidRPr="005F2B05">
        <w:rPr>
          <w:rFonts w:ascii="Times" w:hAnsi="Times" w:cs="Times"/>
          <w:sz w:val="24"/>
          <w:vertAlign w:val="superscript"/>
        </w:rPr>
        <w:t>st</w:t>
      </w:r>
      <w:r w:rsidR="005F2B05">
        <w:rPr>
          <w:rFonts w:ascii="Times" w:hAnsi="Times" w:cs="Times"/>
          <w:sz w:val="24"/>
        </w:rPr>
        <w:t xml:space="preserve"> 3 sessions)</w:t>
      </w:r>
    </w:p>
    <w:p w14:paraId="5CE1FE1B" w14:textId="46EF17EE" w:rsidR="00544347" w:rsidRDefault="009043D2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$155</w:t>
      </w:r>
    </w:p>
    <w:p w14:paraId="5D75E465" w14:textId="77777777" w:rsidR="009043D2" w:rsidRDefault="009043D2">
      <w:pPr>
        <w:rPr>
          <w:rFonts w:ascii="Times" w:hAnsi="Times" w:cs="Times"/>
          <w:sz w:val="24"/>
        </w:rPr>
      </w:pPr>
    </w:p>
    <w:p w14:paraId="64DE2C65" w14:textId="4036722E" w:rsidR="00544347" w:rsidRDefault="008325CF">
      <w:proofErr w:type="gramStart"/>
      <w:r>
        <w:rPr>
          <w:rFonts w:ascii="Times" w:hAnsi="Times" w:cs="Times"/>
          <w:sz w:val="24"/>
        </w:rPr>
        <w:t>90834</w:t>
      </w:r>
      <w:r w:rsidR="005F2B05">
        <w:rPr>
          <w:rFonts w:ascii="Times" w:hAnsi="Times" w:cs="Times"/>
          <w:sz w:val="24"/>
        </w:rPr>
        <w:t>-</w:t>
      </w:r>
      <w:r>
        <w:rPr>
          <w:rFonts w:ascii="Times" w:hAnsi="Times" w:cs="Times"/>
          <w:sz w:val="24"/>
        </w:rPr>
        <w:t>45 minute</w:t>
      </w:r>
      <w:proofErr w:type="gramEnd"/>
      <w:r>
        <w:rPr>
          <w:rFonts w:ascii="Times" w:hAnsi="Times" w:cs="Times"/>
          <w:sz w:val="24"/>
        </w:rPr>
        <w:t xml:space="preserve"> appointment</w:t>
      </w:r>
    </w:p>
    <w:p w14:paraId="2C18831E" w14:textId="01F800EF" w:rsidR="00544347" w:rsidRDefault="009043D2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$110</w:t>
      </w:r>
    </w:p>
    <w:p w14:paraId="5CB322D0" w14:textId="77777777" w:rsidR="009043D2" w:rsidRDefault="009043D2"/>
    <w:p w14:paraId="4D09AD00" w14:textId="77777777" w:rsidR="00544347" w:rsidRDefault="008325CF">
      <w:r>
        <w:rPr>
          <w:rFonts w:ascii="Times" w:hAnsi="Times" w:cs="Times"/>
          <w:sz w:val="24"/>
        </w:rPr>
        <w:t>90839-Crisis session 60 min</w:t>
      </w:r>
    </w:p>
    <w:p w14:paraId="0CEF41CE" w14:textId="63116F74" w:rsidR="00544347" w:rsidRDefault="009043D2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$160</w:t>
      </w:r>
    </w:p>
    <w:p w14:paraId="2EED8EAE" w14:textId="77777777" w:rsidR="009043D2" w:rsidRDefault="009043D2"/>
    <w:p w14:paraId="4A3D90D9" w14:textId="5F887723" w:rsidR="00024881" w:rsidRPr="00024881" w:rsidRDefault="008325CF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90840-Crisis session add 30</w:t>
      </w:r>
      <w:r w:rsidR="005F2B05">
        <w:rPr>
          <w:rFonts w:ascii="Times" w:hAnsi="Times" w:cs="Times"/>
          <w:sz w:val="24"/>
        </w:rPr>
        <w:t xml:space="preserve"> minutes</w:t>
      </w:r>
    </w:p>
    <w:p w14:paraId="4C2DC184" w14:textId="4F29A924" w:rsidR="00544347" w:rsidRDefault="009043D2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$80</w:t>
      </w:r>
    </w:p>
    <w:p w14:paraId="0C4A9BC1" w14:textId="77777777" w:rsidR="009043D2" w:rsidRDefault="009043D2"/>
    <w:p w14:paraId="1265BE0C" w14:textId="431CECDE" w:rsidR="00544347" w:rsidRDefault="008325CF">
      <w:r>
        <w:rPr>
          <w:rFonts w:ascii="Times" w:hAnsi="Times" w:cs="Times"/>
          <w:sz w:val="24"/>
        </w:rPr>
        <w:t>9084</w:t>
      </w:r>
      <w:r w:rsidR="00024881">
        <w:rPr>
          <w:rFonts w:ascii="Times" w:hAnsi="Times" w:cs="Times"/>
          <w:sz w:val="24"/>
        </w:rPr>
        <w:t>6 or 90847</w:t>
      </w:r>
      <w:r>
        <w:rPr>
          <w:rFonts w:ascii="Times" w:hAnsi="Times" w:cs="Times"/>
          <w:sz w:val="24"/>
        </w:rPr>
        <w:t xml:space="preserve">-Family therapy pt. </w:t>
      </w:r>
      <w:r w:rsidR="00024881">
        <w:rPr>
          <w:rFonts w:ascii="Times" w:hAnsi="Times" w:cs="Times"/>
          <w:sz w:val="24"/>
        </w:rPr>
        <w:t>not present or present</w:t>
      </w:r>
    </w:p>
    <w:p w14:paraId="6748165A" w14:textId="5005CCC3" w:rsidR="00544347" w:rsidRDefault="009043D2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$130</w:t>
      </w:r>
    </w:p>
    <w:p w14:paraId="098D295D" w14:textId="77777777" w:rsidR="009043D2" w:rsidRDefault="009043D2"/>
    <w:p w14:paraId="538E6B89" w14:textId="77777777" w:rsidR="00544347" w:rsidRDefault="008325CF">
      <w:r>
        <w:rPr>
          <w:rFonts w:ascii="Times" w:hAnsi="Times" w:cs="Times"/>
          <w:sz w:val="24"/>
        </w:rPr>
        <w:t>90853-Group Therapy</w:t>
      </w:r>
    </w:p>
    <w:p w14:paraId="19C055BE" w14:textId="77777777" w:rsidR="00544347" w:rsidRDefault="008325CF">
      <w:r>
        <w:rPr>
          <w:rFonts w:ascii="Times" w:hAnsi="Times" w:cs="Times"/>
          <w:sz w:val="24"/>
        </w:rPr>
        <w:t>$40</w:t>
      </w:r>
    </w:p>
    <w:p w14:paraId="02A60DE1" w14:textId="77777777" w:rsidR="00544347" w:rsidRDefault="00544347"/>
    <w:p w14:paraId="376F1887" w14:textId="5376ACCF" w:rsidR="00544347" w:rsidRDefault="008325CF">
      <w:r>
        <w:rPr>
          <w:rFonts w:ascii="Times" w:hAnsi="Times" w:cs="Times"/>
          <w:sz w:val="24"/>
        </w:rPr>
        <w:t>9935</w:t>
      </w:r>
      <w:r w:rsidR="004F7572">
        <w:rPr>
          <w:rFonts w:ascii="Times" w:hAnsi="Times" w:cs="Times"/>
          <w:sz w:val="24"/>
        </w:rPr>
        <w:t>4</w:t>
      </w:r>
      <w:r>
        <w:rPr>
          <w:rFonts w:ascii="Times" w:hAnsi="Times" w:cs="Times"/>
          <w:sz w:val="24"/>
        </w:rPr>
        <w:t>-Prolonged services 30 min</w:t>
      </w:r>
    </w:p>
    <w:p w14:paraId="3C0CB7D4" w14:textId="430406DB" w:rsidR="00544347" w:rsidRDefault="008325CF">
      <w:r>
        <w:rPr>
          <w:rFonts w:ascii="Times" w:hAnsi="Times" w:cs="Times"/>
          <w:sz w:val="24"/>
        </w:rPr>
        <w:t>$</w:t>
      </w:r>
      <w:r w:rsidR="00764AB7">
        <w:rPr>
          <w:rFonts w:ascii="Times" w:hAnsi="Times" w:cs="Times"/>
          <w:sz w:val="24"/>
        </w:rPr>
        <w:t>60</w:t>
      </w:r>
    </w:p>
    <w:p w14:paraId="4EF5271E" w14:textId="77777777" w:rsidR="00544347" w:rsidRDefault="00544347"/>
    <w:p w14:paraId="2DEA8157" w14:textId="77777777" w:rsidR="00544347" w:rsidRDefault="008325CF">
      <w:r>
        <w:rPr>
          <w:rFonts w:ascii="Times" w:hAnsi="Times" w:cs="Times"/>
          <w:sz w:val="24"/>
        </w:rPr>
        <w:t>99355-Prolonged services 60 min</w:t>
      </w:r>
    </w:p>
    <w:p w14:paraId="1870BF79" w14:textId="77777777" w:rsidR="00544347" w:rsidRDefault="008325CF">
      <w:r>
        <w:rPr>
          <w:rFonts w:ascii="Times" w:hAnsi="Times" w:cs="Times"/>
          <w:sz w:val="24"/>
        </w:rPr>
        <w:t>$150</w:t>
      </w:r>
    </w:p>
    <w:p w14:paraId="386E48C5" w14:textId="77777777" w:rsidR="00544347" w:rsidRDefault="00544347"/>
    <w:p w14:paraId="79EA6FCD" w14:textId="77777777" w:rsidR="00544347" w:rsidRDefault="008325CF">
      <w:r>
        <w:rPr>
          <w:rFonts w:ascii="Times" w:hAnsi="Times" w:cs="Times"/>
          <w:sz w:val="24"/>
        </w:rPr>
        <w:t>90832-30 min appointment</w:t>
      </w:r>
    </w:p>
    <w:p w14:paraId="12E45A0D" w14:textId="1CFB801C" w:rsidR="00544347" w:rsidRDefault="009043D2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$80</w:t>
      </w:r>
    </w:p>
    <w:p w14:paraId="776E6858" w14:textId="61A5DE52" w:rsidR="00C910BD" w:rsidRDefault="00C910BD">
      <w:pPr>
        <w:rPr>
          <w:rFonts w:ascii="Times" w:hAnsi="Times" w:cs="Times"/>
          <w:sz w:val="24"/>
        </w:rPr>
      </w:pPr>
    </w:p>
    <w:p w14:paraId="334ECE6D" w14:textId="0EE0B14F" w:rsidR="00C910BD" w:rsidRDefault="00C910BD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T1016-case management, 15 minutes</w:t>
      </w:r>
    </w:p>
    <w:p w14:paraId="5CFEE4E3" w14:textId="3E4DC322" w:rsidR="00C910BD" w:rsidRDefault="00C910BD">
      <w:pPr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$</w:t>
      </w:r>
      <w:r w:rsidR="002E51BD">
        <w:rPr>
          <w:rFonts w:ascii="Times" w:hAnsi="Times" w:cs="Times"/>
          <w:sz w:val="24"/>
        </w:rPr>
        <w:t>4</w:t>
      </w:r>
      <w:r>
        <w:rPr>
          <w:rFonts w:ascii="Times" w:hAnsi="Times" w:cs="Times"/>
          <w:sz w:val="24"/>
        </w:rPr>
        <w:t>0</w:t>
      </w:r>
    </w:p>
    <w:p w14:paraId="4843C4EB" w14:textId="6AE655D8" w:rsidR="005F2B05" w:rsidRDefault="005F2B05">
      <w:pPr>
        <w:rPr>
          <w:rFonts w:ascii="Times" w:hAnsi="Times" w:cs="Times"/>
          <w:sz w:val="24"/>
        </w:rPr>
      </w:pPr>
    </w:p>
    <w:p w14:paraId="18139601" w14:textId="77777777" w:rsidR="005F2B05" w:rsidRDefault="005F2B05" w:rsidP="005F2B05">
      <w:r>
        <w:rPr>
          <w:rFonts w:ascii="Times" w:hAnsi="Times" w:cs="Times"/>
          <w:sz w:val="24"/>
        </w:rPr>
        <w:t>90785-Interactive complexity</w:t>
      </w:r>
    </w:p>
    <w:p w14:paraId="426E52AB" w14:textId="77777777" w:rsidR="005F2B05" w:rsidRDefault="005F2B05" w:rsidP="005F2B05">
      <w:r>
        <w:rPr>
          <w:rFonts w:ascii="Times" w:hAnsi="Times" w:cs="Times"/>
          <w:sz w:val="24"/>
        </w:rPr>
        <w:t>$18.50</w:t>
      </w:r>
    </w:p>
    <w:p w14:paraId="21781D95" w14:textId="77777777" w:rsidR="005F2B05" w:rsidRDefault="005F2B05"/>
    <w:p w14:paraId="5D5F50A1" w14:textId="77777777" w:rsidR="00544347" w:rsidRDefault="00544347"/>
    <w:p w14:paraId="2CA51B43" w14:textId="77777777" w:rsidR="00544347" w:rsidRDefault="00544347"/>
    <w:p w14:paraId="5513ACF5" w14:textId="77777777" w:rsidR="00544347" w:rsidRDefault="00544347"/>
    <w:p w14:paraId="6EDF281D" w14:textId="77777777" w:rsidR="00544347" w:rsidRDefault="00544347"/>
    <w:sectPr w:rsidR="00544347">
      <w:pgSz w:w="12240" w:h="15840"/>
      <w:pgMar w:top="1134" w:right="1134" w:bottom="1134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347"/>
    <w:rsid w:val="00024881"/>
    <w:rsid w:val="002D1AA4"/>
    <w:rsid w:val="002E51BD"/>
    <w:rsid w:val="00442A64"/>
    <w:rsid w:val="004F7572"/>
    <w:rsid w:val="00544347"/>
    <w:rsid w:val="005D6557"/>
    <w:rsid w:val="005F2B05"/>
    <w:rsid w:val="00764AB7"/>
    <w:rsid w:val="008325CF"/>
    <w:rsid w:val="0087525E"/>
    <w:rsid w:val="009043D2"/>
    <w:rsid w:val="00A40875"/>
    <w:rsid w:val="00BB6E31"/>
    <w:rsid w:val="00C910BD"/>
    <w:rsid w:val="00E533ED"/>
    <w:rsid w:val="00EC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7AAD2"/>
  <w15:docId w15:val="{C2DAD782-2946-6F4B-B884-839D4A06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ongti SC" w:hAnsi="Calibri" w:cs="Arial Unicode MS"/>
        <w:kern w:val="2"/>
        <w:sz w:val="2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lilchamor@gmail.com</cp:lastModifiedBy>
  <cp:revision>15</cp:revision>
  <dcterms:created xsi:type="dcterms:W3CDTF">2020-01-24T01:42:00Z</dcterms:created>
  <dcterms:modified xsi:type="dcterms:W3CDTF">2022-09-04T20:59:00Z</dcterms:modified>
  <dc:language>en-US</dc:language>
</cp:coreProperties>
</file>